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1C" w:rsidRDefault="00E3141C" w:rsidP="00E3141C">
      <w:pPr>
        <w:framePr w:h="342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7281BD7" wp14:editId="58C0F626">
            <wp:extent cx="6496050" cy="2105025"/>
            <wp:effectExtent l="0" t="0" r="0" b="9525"/>
            <wp:docPr id="1" name="Рисунок 1" descr="D:\USERSD~1\ermolae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D~1\ermolae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00" cy="21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EE" w:rsidRPr="007C5AE2" w:rsidRDefault="007C5AE2" w:rsidP="00471563">
      <w:pPr>
        <w:pStyle w:val="a9"/>
        <w:spacing w:before="0" w:beforeAutospacing="0" w:after="150" w:afterAutospacing="0" w:line="27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стажировки для молодых специалистов</w:t>
      </w:r>
    </w:p>
    <w:p w:rsidR="007C5AE2" w:rsidRPr="007C5AE2" w:rsidRDefault="007C5AE2" w:rsidP="00065CE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C5AE2">
        <w:rPr>
          <w:rFonts w:ascii="Arial" w:hAnsi="Arial" w:cs="Arial"/>
          <w:b/>
          <w:sz w:val="20"/>
          <w:szCs w:val="20"/>
        </w:rPr>
        <w:t>О компании</w:t>
      </w:r>
    </w:p>
    <w:p w:rsidR="007C5AE2" w:rsidRDefault="007C5AE2" w:rsidP="00065CE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67270" w:rsidRPr="00C83D9C" w:rsidRDefault="00367270" w:rsidP="00065CE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3D9C">
        <w:rPr>
          <w:rFonts w:ascii="Arial" w:hAnsi="Arial" w:cs="Arial"/>
          <w:sz w:val="20"/>
          <w:szCs w:val="20"/>
        </w:rPr>
        <w:t>История компании</w:t>
      </w:r>
      <w:r w:rsidRPr="00C83D9C">
        <w:rPr>
          <w:rStyle w:val="apple-converted-space"/>
          <w:rFonts w:ascii="Arial" w:hAnsi="Arial" w:cs="Arial"/>
          <w:sz w:val="20"/>
          <w:szCs w:val="20"/>
        </w:rPr>
        <w:t> </w:t>
      </w:r>
      <w:r w:rsidRPr="00C83D9C">
        <w:rPr>
          <w:rStyle w:val="hdr2dark"/>
          <w:rFonts w:ascii="Arial" w:hAnsi="Arial" w:cs="Arial"/>
          <w:b/>
          <w:bCs/>
          <w:sz w:val="20"/>
          <w:szCs w:val="20"/>
        </w:rPr>
        <w:t>Берлин-Хеми/</w:t>
      </w:r>
      <w:proofErr w:type="spellStart"/>
      <w:r w:rsidRPr="00C83D9C">
        <w:rPr>
          <w:rStyle w:val="hdr2dark"/>
          <w:rFonts w:ascii="Arial" w:hAnsi="Arial" w:cs="Arial"/>
          <w:b/>
          <w:bCs/>
          <w:sz w:val="20"/>
          <w:szCs w:val="20"/>
        </w:rPr>
        <w:t>Менарини</w:t>
      </w:r>
      <w:proofErr w:type="spellEnd"/>
      <w:r w:rsidRPr="00C83D9C">
        <w:rPr>
          <w:rStyle w:val="hdr2dark"/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C83D9C">
        <w:rPr>
          <w:rStyle w:val="hdr2dark"/>
          <w:rFonts w:ascii="Arial" w:hAnsi="Arial" w:cs="Arial"/>
          <w:b/>
          <w:bCs/>
          <w:sz w:val="20"/>
          <w:szCs w:val="20"/>
        </w:rPr>
        <w:t>Berlin-Chemie</w:t>
      </w:r>
      <w:proofErr w:type="spellEnd"/>
      <w:r w:rsidRPr="00C83D9C">
        <w:rPr>
          <w:rStyle w:val="hdr2dark"/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C83D9C">
        <w:rPr>
          <w:rStyle w:val="hdr2dark"/>
          <w:rFonts w:ascii="Arial" w:hAnsi="Arial" w:cs="Arial"/>
          <w:b/>
          <w:bCs/>
          <w:sz w:val="20"/>
          <w:szCs w:val="20"/>
        </w:rPr>
        <w:t>Menarini</w:t>
      </w:r>
      <w:proofErr w:type="spellEnd"/>
      <w:r w:rsidRPr="00C83D9C">
        <w:rPr>
          <w:rStyle w:val="hdr2dark"/>
          <w:rFonts w:ascii="Arial" w:hAnsi="Arial" w:cs="Arial"/>
          <w:b/>
          <w:bCs/>
          <w:sz w:val="20"/>
          <w:szCs w:val="20"/>
        </w:rPr>
        <w:t>)</w:t>
      </w:r>
      <w:r w:rsidRPr="00C83D9C">
        <w:rPr>
          <w:rStyle w:val="apple-converted-space"/>
          <w:rFonts w:ascii="Arial" w:hAnsi="Arial" w:cs="Arial"/>
          <w:sz w:val="20"/>
          <w:szCs w:val="20"/>
        </w:rPr>
        <w:t> </w:t>
      </w:r>
      <w:r w:rsidRPr="00C83D9C">
        <w:rPr>
          <w:rFonts w:ascii="Arial" w:hAnsi="Arial" w:cs="Arial"/>
          <w:sz w:val="20"/>
          <w:szCs w:val="20"/>
        </w:rPr>
        <w:t>имеет вековые традиции. Это история развития и объединения двух старейших европейских компаний, деятельность которых на протяжении почти 200 лет посвящена разработке и производству высококачественных лекарственных препаратов.</w:t>
      </w:r>
    </w:p>
    <w:p w:rsidR="00367270" w:rsidRPr="00C83D9C" w:rsidRDefault="00367270" w:rsidP="00065CEE">
      <w:pPr>
        <w:pStyle w:val="a9"/>
        <w:spacing w:before="0" w:beforeAutospacing="0" w:after="150" w:afterAutospacing="0" w:line="27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C83D9C">
        <w:rPr>
          <w:rFonts w:ascii="Arial" w:hAnsi="Arial" w:cs="Arial"/>
          <w:sz w:val="20"/>
          <w:szCs w:val="20"/>
        </w:rPr>
        <w:t>Новый завод по производству лекарственных препаратов – ЗАО «Берлин-</w:t>
      </w:r>
      <w:proofErr w:type="spellStart"/>
      <w:r w:rsidRPr="00C83D9C">
        <w:rPr>
          <w:rFonts w:ascii="Arial" w:hAnsi="Arial" w:cs="Arial"/>
          <w:sz w:val="20"/>
          <w:szCs w:val="20"/>
        </w:rPr>
        <w:t>Фарма</w:t>
      </w:r>
      <w:proofErr w:type="spellEnd"/>
      <w:r w:rsidRPr="00C83D9C">
        <w:rPr>
          <w:rFonts w:ascii="Arial" w:hAnsi="Arial" w:cs="Arial"/>
          <w:sz w:val="20"/>
          <w:szCs w:val="20"/>
        </w:rPr>
        <w:t>» - входит в фармацевтическое объединение</w:t>
      </w:r>
      <w:r w:rsidRPr="00C83D9C">
        <w:rPr>
          <w:rStyle w:val="apple-converted-space"/>
          <w:rFonts w:ascii="Arial" w:hAnsi="Arial" w:cs="Arial"/>
          <w:sz w:val="20"/>
          <w:szCs w:val="20"/>
        </w:rPr>
        <w:t> </w:t>
      </w:r>
      <w:r w:rsidRPr="00C83D9C">
        <w:rPr>
          <w:rStyle w:val="hdr2dark"/>
          <w:rFonts w:ascii="Arial" w:eastAsia="Courier New" w:hAnsi="Arial" w:cs="Arial"/>
          <w:b/>
          <w:bCs/>
          <w:sz w:val="20"/>
          <w:szCs w:val="20"/>
        </w:rPr>
        <w:t xml:space="preserve">Группа </w:t>
      </w:r>
      <w:proofErr w:type="spellStart"/>
      <w:r w:rsidRPr="00C83D9C">
        <w:rPr>
          <w:rStyle w:val="hdr2dark"/>
          <w:rFonts w:ascii="Arial" w:eastAsia="Courier New" w:hAnsi="Arial" w:cs="Arial"/>
          <w:b/>
          <w:bCs/>
          <w:sz w:val="20"/>
          <w:szCs w:val="20"/>
        </w:rPr>
        <w:t>Менарини</w:t>
      </w:r>
      <w:proofErr w:type="spellEnd"/>
      <w:r w:rsidRPr="00C83D9C">
        <w:rPr>
          <w:rStyle w:val="hdr2dark"/>
          <w:rFonts w:ascii="Arial" w:eastAsia="Courier New" w:hAnsi="Arial" w:cs="Arial"/>
          <w:b/>
          <w:bCs/>
          <w:sz w:val="20"/>
          <w:szCs w:val="20"/>
        </w:rPr>
        <w:t xml:space="preserve"> (</w:t>
      </w:r>
      <w:proofErr w:type="spellStart"/>
      <w:r w:rsidRPr="00C83D9C">
        <w:rPr>
          <w:rStyle w:val="hdr2dark"/>
          <w:rFonts w:ascii="Arial" w:eastAsia="Courier New" w:hAnsi="Arial" w:cs="Arial"/>
          <w:b/>
          <w:bCs/>
          <w:sz w:val="20"/>
          <w:szCs w:val="20"/>
        </w:rPr>
        <w:t>Menarini</w:t>
      </w:r>
      <w:proofErr w:type="spellEnd"/>
      <w:r w:rsidRPr="00C83D9C">
        <w:rPr>
          <w:rStyle w:val="hdr2dark"/>
          <w:rFonts w:ascii="Arial" w:eastAsia="Courier New" w:hAnsi="Arial" w:cs="Arial"/>
          <w:b/>
          <w:bCs/>
          <w:sz w:val="20"/>
          <w:szCs w:val="20"/>
        </w:rPr>
        <w:t xml:space="preserve"> </w:t>
      </w:r>
      <w:proofErr w:type="spellStart"/>
      <w:r w:rsidRPr="00C83D9C">
        <w:rPr>
          <w:rStyle w:val="hdr2dark"/>
          <w:rFonts w:ascii="Arial" w:eastAsia="Courier New" w:hAnsi="Arial" w:cs="Arial"/>
          <w:b/>
          <w:bCs/>
          <w:sz w:val="20"/>
          <w:szCs w:val="20"/>
        </w:rPr>
        <w:t>Group</w:t>
      </w:r>
      <w:proofErr w:type="spellEnd"/>
      <w:r w:rsidRPr="00C83D9C">
        <w:rPr>
          <w:rStyle w:val="hdr2dark"/>
          <w:rFonts w:ascii="Arial" w:eastAsia="Courier New" w:hAnsi="Arial" w:cs="Arial"/>
          <w:b/>
          <w:bCs/>
          <w:sz w:val="20"/>
          <w:szCs w:val="20"/>
        </w:rPr>
        <w:t xml:space="preserve">) </w:t>
      </w:r>
      <w:r w:rsidRPr="00C83D9C">
        <w:rPr>
          <w:rStyle w:val="hdr2dark"/>
          <w:rFonts w:ascii="Arial" w:eastAsia="Courier New" w:hAnsi="Arial" w:cs="Arial"/>
          <w:bCs/>
          <w:sz w:val="20"/>
          <w:szCs w:val="20"/>
        </w:rPr>
        <w:t xml:space="preserve">с головным офисом во Флоренции.  </w:t>
      </w:r>
      <w:r w:rsidRPr="00C83D9C">
        <w:rPr>
          <w:rStyle w:val="hdr2dark"/>
          <w:rFonts w:ascii="Arial" w:eastAsia="Arial" w:hAnsi="Arial" w:cs="Arial"/>
          <w:sz w:val="20"/>
          <w:szCs w:val="20"/>
        </w:rPr>
        <w:t xml:space="preserve">Он </w:t>
      </w:r>
      <w:r w:rsidRPr="00C83D9C">
        <w:rPr>
          <w:rFonts w:ascii="Arial" w:hAnsi="Arial" w:cs="Arial"/>
          <w:sz w:val="20"/>
          <w:szCs w:val="20"/>
        </w:rPr>
        <w:t xml:space="preserve">построен в  технопарке </w:t>
      </w:r>
      <w:r w:rsidR="00065CEE">
        <w:rPr>
          <w:rFonts w:ascii="Arial" w:hAnsi="Arial" w:cs="Arial"/>
          <w:sz w:val="20"/>
          <w:szCs w:val="20"/>
        </w:rPr>
        <w:t>«</w:t>
      </w:r>
      <w:proofErr w:type="spellStart"/>
      <w:r w:rsidRPr="00C83D9C">
        <w:rPr>
          <w:rFonts w:ascii="Arial" w:hAnsi="Arial" w:cs="Arial"/>
          <w:sz w:val="20"/>
          <w:szCs w:val="20"/>
        </w:rPr>
        <w:t>Грабцево</w:t>
      </w:r>
      <w:proofErr w:type="spellEnd"/>
      <w:r w:rsidR="00065CEE">
        <w:rPr>
          <w:rFonts w:ascii="Arial" w:hAnsi="Arial" w:cs="Arial"/>
          <w:sz w:val="20"/>
          <w:szCs w:val="20"/>
        </w:rPr>
        <w:t>»</w:t>
      </w:r>
      <w:r w:rsidRPr="00C83D9C">
        <w:rPr>
          <w:rFonts w:ascii="Arial" w:hAnsi="Arial" w:cs="Arial"/>
          <w:sz w:val="20"/>
          <w:szCs w:val="20"/>
        </w:rPr>
        <w:t xml:space="preserve">,  город Калуга. </w:t>
      </w:r>
      <w:r w:rsidRPr="00C83D9C">
        <w:rPr>
          <w:rStyle w:val="apple-converted-space"/>
          <w:rFonts w:ascii="Arial" w:hAnsi="Arial" w:cs="Arial"/>
          <w:sz w:val="20"/>
          <w:szCs w:val="20"/>
        </w:rPr>
        <w:t> </w:t>
      </w:r>
      <w:r w:rsidRPr="00C83D9C">
        <w:rPr>
          <w:rFonts w:ascii="Arial" w:hAnsi="Arial" w:cs="Arial"/>
          <w:sz w:val="20"/>
          <w:szCs w:val="20"/>
        </w:rPr>
        <w:t xml:space="preserve">До сих пор производственных предприятий у </w:t>
      </w:r>
      <w:proofErr w:type="spellStart"/>
      <w:r w:rsidRPr="00C83D9C">
        <w:rPr>
          <w:rFonts w:ascii="Arial" w:hAnsi="Arial" w:cs="Arial"/>
          <w:sz w:val="20"/>
          <w:szCs w:val="20"/>
        </w:rPr>
        <w:t>Berlin-Chemie</w:t>
      </w:r>
      <w:proofErr w:type="spellEnd"/>
      <w:r w:rsidRPr="00C83D9C">
        <w:rPr>
          <w:rFonts w:ascii="Arial" w:hAnsi="Arial" w:cs="Arial"/>
          <w:sz w:val="20"/>
          <w:szCs w:val="20"/>
        </w:rPr>
        <w:t xml:space="preserve"> в России не было. Завод в Калуге выпускает твердые лекарственные формы.  Промышленное оборудование полностью соответствует современным  технологическим стандартам, что позволяет гарантировать производство высококачественных препаратов.</w:t>
      </w:r>
      <w:r w:rsidR="00065CEE">
        <w:rPr>
          <w:rFonts w:ascii="Arial" w:hAnsi="Arial" w:cs="Arial"/>
          <w:sz w:val="20"/>
          <w:szCs w:val="20"/>
        </w:rPr>
        <w:t xml:space="preserve"> </w:t>
      </w:r>
      <w:r w:rsidRPr="00C83D9C">
        <w:rPr>
          <w:rFonts w:ascii="Arial" w:hAnsi="Arial" w:cs="Arial"/>
          <w:sz w:val="20"/>
          <w:szCs w:val="20"/>
        </w:rPr>
        <w:t>ЗАО «Берлин-</w:t>
      </w:r>
      <w:proofErr w:type="spellStart"/>
      <w:r w:rsidRPr="00C83D9C">
        <w:rPr>
          <w:rFonts w:ascii="Arial" w:hAnsi="Arial" w:cs="Arial"/>
          <w:sz w:val="20"/>
          <w:szCs w:val="20"/>
        </w:rPr>
        <w:t>Фарма</w:t>
      </w:r>
      <w:proofErr w:type="spellEnd"/>
      <w:r w:rsidRPr="00C83D9C">
        <w:rPr>
          <w:rFonts w:ascii="Arial" w:hAnsi="Arial" w:cs="Arial"/>
          <w:sz w:val="20"/>
          <w:szCs w:val="20"/>
        </w:rPr>
        <w:t xml:space="preserve">» приглашает </w:t>
      </w:r>
      <w:r w:rsidR="00065CEE">
        <w:rPr>
          <w:rFonts w:ascii="Arial" w:hAnsi="Arial" w:cs="Arial"/>
          <w:sz w:val="20"/>
          <w:szCs w:val="20"/>
        </w:rPr>
        <w:t xml:space="preserve">для прохождения стажировки </w:t>
      </w:r>
      <w:r w:rsidRPr="00C83D9C">
        <w:rPr>
          <w:rFonts w:ascii="Arial" w:hAnsi="Arial" w:cs="Arial"/>
          <w:sz w:val="20"/>
          <w:szCs w:val="20"/>
        </w:rPr>
        <w:t xml:space="preserve">компетентных специалистов с хорошими знаниями, </w:t>
      </w:r>
      <w:r w:rsidR="00065CEE">
        <w:rPr>
          <w:rFonts w:ascii="Arial" w:hAnsi="Arial" w:cs="Arial"/>
          <w:sz w:val="20"/>
          <w:szCs w:val="20"/>
        </w:rPr>
        <w:t>высокой мотивацией к развитию,</w:t>
      </w:r>
      <w:r w:rsidRPr="00C83D9C">
        <w:rPr>
          <w:rFonts w:ascii="Arial" w:hAnsi="Arial" w:cs="Arial"/>
          <w:sz w:val="20"/>
          <w:szCs w:val="20"/>
        </w:rPr>
        <w:t xml:space="preserve"> ответственным подходом, готовых работать в соответствии с современными международными стандартами Надлежащей Производственной Практики </w:t>
      </w:r>
      <w:r w:rsidRPr="00C83D9C">
        <w:rPr>
          <w:rFonts w:ascii="Arial" w:hAnsi="Arial" w:cs="Arial"/>
          <w:sz w:val="20"/>
          <w:szCs w:val="20"/>
          <w:lang w:val="en-US"/>
        </w:rPr>
        <w:t>GMP</w:t>
      </w:r>
      <w:r w:rsidRPr="00C83D9C">
        <w:rPr>
          <w:rFonts w:ascii="Arial" w:hAnsi="Arial" w:cs="Arial"/>
          <w:sz w:val="20"/>
          <w:szCs w:val="20"/>
        </w:rPr>
        <w:t>.</w:t>
      </w:r>
    </w:p>
    <w:p w:rsidR="00ED197F" w:rsidRPr="00ED197F" w:rsidRDefault="007C5AE2" w:rsidP="007C5AE2">
      <w:pPr>
        <w:pStyle w:val="a9"/>
        <w:spacing w:before="0" w:beforeAutospacing="0" w:after="150" w:afterAutospacing="0" w:line="270" w:lineRule="atLeast"/>
        <w:ind w:firstLine="708"/>
        <w:jc w:val="both"/>
        <w:rPr>
          <w:rFonts w:ascii="Arial" w:hAnsi="Arial" w:cs="Arial"/>
          <w:bCs/>
          <w:sz w:val="22"/>
          <w:szCs w:val="22"/>
        </w:rPr>
      </w:pPr>
      <w:bookmarkStart w:id="0" w:name="bookmark0"/>
      <w:r>
        <w:rPr>
          <w:rFonts w:ascii="Arial" w:hAnsi="Arial" w:cs="Arial"/>
          <w:b/>
          <w:sz w:val="20"/>
          <w:szCs w:val="20"/>
        </w:rPr>
        <w:t>О программе:</w:t>
      </w:r>
    </w:p>
    <w:p w:rsidR="00471563" w:rsidRDefault="007C5AE2" w:rsidP="00471563">
      <w:pPr>
        <w:pStyle w:val="a9"/>
        <w:numPr>
          <w:ilvl w:val="0"/>
          <w:numId w:val="12"/>
        </w:numPr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15 июня 2015 производится отбор наиболее успешных дипломированных </w:t>
      </w:r>
      <w:r w:rsidR="00DF54D2">
        <w:rPr>
          <w:rFonts w:ascii="Arial" w:hAnsi="Arial" w:cs="Arial"/>
          <w:sz w:val="20"/>
          <w:szCs w:val="20"/>
        </w:rPr>
        <w:t>кандидатов в Отделы качества и П</w:t>
      </w:r>
      <w:r>
        <w:rPr>
          <w:rFonts w:ascii="Arial" w:hAnsi="Arial" w:cs="Arial"/>
          <w:sz w:val="20"/>
          <w:szCs w:val="20"/>
        </w:rPr>
        <w:t>роизводства на производственную площадку в г. Калуга;</w:t>
      </w:r>
    </w:p>
    <w:p w:rsidR="00065CEE" w:rsidRDefault="007C5AE2" w:rsidP="00471563">
      <w:pPr>
        <w:pStyle w:val="a9"/>
        <w:numPr>
          <w:ilvl w:val="0"/>
          <w:numId w:val="12"/>
        </w:numPr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Стажеры имеют уникальную возможность получить опыт с ротацией в различных функциях Отдела качества и Производства для более широкого понимания процессов;</w:t>
      </w:r>
    </w:p>
    <w:p w:rsidR="007C5AE2" w:rsidRPr="00471563" w:rsidRDefault="007C5AE2" w:rsidP="00471563">
      <w:pPr>
        <w:pStyle w:val="a9"/>
        <w:numPr>
          <w:ilvl w:val="0"/>
          <w:numId w:val="12"/>
        </w:numPr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Наиболее успешные кандидаты получат конкурентные условия труда и возможность стать участником Программы стажировки</w:t>
      </w:r>
      <w:r w:rsidR="00C849C0">
        <w:rPr>
          <w:rFonts w:ascii="Arial" w:hAnsi="Arial" w:cs="Arial"/>
          <w:sz w:val="20"/>
          <w:szCs w:val="20"/>
        </w:rPr>
        <w:t>.</w:t>
      </w:r>
    </w:p>
    <w:p w:rsidR="00ED197F" w:rsidRPr="00471563" w:rsidRDefault="00C849C0" w:rsidP="00C849C0">
      <w:pPr>
        <w:pStyle w:val="a9"/>
        <w:spacing w:before="0" w:beforeAutospacing="0" w:after="150" w:afterAutospacing="0" w:line="27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Наши ожидания:</w:t>
      </w:r>
    </w:p>
    <w:p w:rsidR="00C849C0" w:rsidRDefault="00471563" w:rsidP="00C849C0">
      <w:pPr>
        <w:pStyle w:val="a9"/>
        <w:numPr>
          <w:ilvl w:val="0"/>
          <w:numId w:val="13"/>
        </w:numPr>
        <w:spacing w:before="0" w:beforeAutospacing="0" w:after="150" w:afterAutospacing="0"/>
        <w:ind w:left="1423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71563">
        <w:rPr>
          <w:rFonts w:ascii="Arial" w:hAnsi="Arial" w:cs="Arial"/>
          <w:sz w:val="20"/>
          <w:szCs w:val="20"/>
        </w:rPr>
        <w:t xml:space="preserve">Высшее образование по специальности </w:t>
      </w:r>
      <w:r w:rsidR="00FF0209">
        <w:rPr>
          <w:rFonts w:ascii="Arial" w:hAnsi="Arial" w:cs="Arial"/>
          <w:sz w:val="20"/>
          <w:szCs w:val="20"/>
        </w:rPr>
        <w:t>«Ф</w:t>
      </w:r>
      <w:r w:rsidRPr="00471563">
        <w:rPr>
          <w:rFonts w:ascii="Arial" w:hAnsi="Arial" w:cs="Arial"/>
          <w:sz w:val="20"/>
          <w:szCs w:val="20"/>
        </w:rPr>
        <w:t>армац</w:t>
      </w:r>
      <w:r w:rsidR="00FF0209">
        <w:rPr>
          <w:rFonts w:ascii="Arial" w:hAnsi="Arial" w:cs="Arial"/>
          <w:sz w:val="20"/>
          <w:szCs w:val="20"/>
        </w:rPr>
        <w:t>ия»</w:t>
      </w:r>
      <w:r w:rsidR="00C849C0">
        <w:rPr>
          <w:rFonts w:ascii="Arial" w:hAnsi="Arial" w:cs="Arial"/>
          <w:sz w:val="20"/>
          <w:szCs w:val="20"/>
        </w:rPr>
        <w:t>;</w:t>
      </w:r>
    </w:p>
    <w:p w:rsidR="00C849C0" w:rsidRDefault="00C849C0" w:rsidP="00C849C0">
      <w:pPr>
        <w:pStyle w:val="a9"/>
        <w:numPr>
          <w:ilvl w:val="0"/>
          <w:numId w:val="13"/>
        </w:numPr>
        <w:spacing w:before="0" w:beforeAutospacing="0" w:after="150" w:afterAutospacing="0"/>
        <w:ind w:left="1423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Средний балл в дипломе не ниже «4»;</w:t>
      </w:r>
    </w:p>
    <w:p w:rsidR="00471563" w:rsidRPr="00471563" w:rsidRDefault="00471563" w:rsidP="00C849C0">
      <w:pPr>
        <w:pStyle w:val="a9"/>
        <w:numPr>
          <w:ilvl w:val="0"/>
          <w:numId w:val="14"/>
        </w:numPr>
        <w:spacing w:before="0" w:beforeAutospacing="0" w:after="150" w:afterAutospacing="0"/>
        <w:ind w:left="1423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71563">
        <w:rPr>
          <w:rFonts w:ascii="Arial" w:hAnsi="Arial" w:cs="Arial"/>
          <w:sz w:val="20"/>
          <w:szCs w:val="20"/>
        </w:rPr>
        <w:t>Знание английского языка является преимуществом.</w:t>
      </w:r>
      <w:bookmarkStart w:id="1" w:name="_GoBack"/>
      <w:bookmarkEnd w:id="1"/>
    </w:p>
    <w:p w:rsidR="00C849C0" w:rsidRPr="00471563" w:rsidRDefault="00C849C0" w:rsidP="00471563">
      <w:pPr>
        <w:pStyle w:val="a9"/>
        <w:spacing w:before="0" w:beforeAutospacing="0" w:after="150" w:afterAutospacing="0" w:line="27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В</w:t>
      </w:r>
      <w:r w:rsidR="00E3141C" w:rsidRPr="00471563">
        <w:rPr>
          <w:b/>
          <w:bCs/>
          <w:sz w:val="20"/>
          <w:szCs w:val="20"/>
        </w:rPr>
        <w:t>ысылайте Ваши резюме по e-</w:t>
      </w:r>
      <w:proofErr w:type="spellStart"/>
      <w:r w:rsidR="00E3141C" w:rsidRPr="00471563">
        <w:rPr>
          <w:b/>
          <w:bCs/>
          <w:sz w:val="20"/>
          <w:szCs w:val="20"/>
        </w:rPr>
        <w:t>mail</w:t>
      </w:r>
      <w:proofErr w:type="spellEnd"/>
      <w:r w:rsidR="00E3141C" w:rsidRPr="00471563">
        <w:rPr>
          <w:b/>
          <w:bCs/>
          <w:sz w:val="20"/>
          <w:szCs w:val="20"/>
        </w:rPr>
        <w:t xml:space="preserve">: </w:t>
      </w:r>
      <w:bookmarkEnd w:id="0"/>
      <w:r>
        <w:rPr>
          <w:b/>
          <w:bCs/>
          <w:sz w:val="20"/>
          <w:szCs w:val="20"/>
        </w:rPr>
        <w:t xml:space="preserve"> </w:t>
      </w:r>
      <w:hyperlink r:id="rId8" w:anchor="Matveycheva@berlin-chemie.com" w:history="1">
        <w:r w:rsidRPr="00891763">
          <w:rPr>
            <w:rStyle w:val="a5"/>
            <w:b/>
            <w:bCs/>
            <w:sz w:val="20"/>
            <w:szCs w:val="20"/>
          </w:rPr>
          <w:t>Y</w:t>
        </w:r>
        <w:r w:rsidRPr="00891763">
          <w:rPr>
            <w:rStyle w:val="a5"/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 wp14:anchorId="6A39A7D0" wp14:editId="40E7D57E">
              <wp:simplePos x="457200" y="657225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675120" cy="1953260"/>
              <wp:effectExtent l="0" t="0" r="0" b="8890"/>
              <wp:wrapTight wrapText="bothSides">
                <wp:wrapPolygon edited="0">
                  <wp:start x="0" y="0"/>
                  <wp:lineTo x="0" y="21488"/>
                  <wp:lineTo x="21514" y="21488"/>
                  <wp:lineTo x="21514" y="0"/>
                  <wp:lineTo x="0" y="0"/>
                </wp:wrapPolygon>
              </wp:wrapTight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2787" cy="195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91763">
          <w:rPr>
            <w:rStyle w:val="a5"/>
            <w:b/>
            <w:bCs/>
            <w:sz w:val="20"/>
            <w:szCs w:val="20"/>
          </w:rPr>
          <w:t>Matveycheva@berlin-chemie.com</w:t>
        </w:r>
      </w:hyperlink>
      <w:r>
        <w:rPr>
          <w:b/>
          <w:bCs/>
          <w:sz w:val="20"/>
          <w:szCs w:val="20"/>
        </w:rPr>
        <w:t xml:space="preserve"> тел: 8/4842/909-505 доб.101</w:t>
      </w:r>
    </w:p>
    <w:sectPr w:rsidR="00C849C0" w:rsidRPr="00471563" w:rsidSect="00E31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0D"/>
    <w:multiLevelType w:val="hybridMultilevel"/>
    <w:tmpl w:val="E6B4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AB9"/>
    <w:multiLevelType w:val="hybridMultilevel"/>
    <w:tmpl w:val="8B5C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D0A"/>
    <w:multiLevelType w:val="hybridMultilevel"/>
    <w:tmpl w:val="26C4B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767465"/>
    <w:multiLevelType w:val="hybridMultilevel"/>
    <w:tmpl w:val="4FC0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4264"/>
    <w:multiLevelType w:val="multilevel"/>
    <w:tmpl w:val="1054E4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>
    <w:nsid w:val="1EB8400B"/>
    <w:multiLevelType w:val="hybridMultilevel"/>
    <w:tmpl w:val="C1FA0E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297399"/>
    <w:multiLevelType w:val="hybridMultilevel"/>
    <w:tmpl w:val="003A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B6E7E"/>
    <w:multiLevelType w:val="hybridMultilevel"/>
    <w:tmpl w:val="A948A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117463"/>
    <w:multiLevelType w:val="hybridMultilevel"/>
    <w:tmpl w:val="70107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080071"/>
    <w:multiLevelType w:val="hybridMultilevel"/>
    <w:tmpl w:val="26C4B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BF2AC9"/>
    <w:multiLevelType w:val="hybridMultilevel"/>
    <w:tmpl w:val="13B2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A1B50"/>
    <w:multiLevelType w:val="hybridMultilevel"/>
    <w:tmpl w:val="DF3E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11ED"/>
    <w:multiLevelType w:val="hybridMultilevel"/>
    <w:tmpl w:val="374C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D62E8"/>
    <w:multiLevelType w:val="hybridMultilevel"/>
    <w:tmpl w:val="34F8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1C"/>
    <w:rsid w:val="00040E06"/>
    <w:rsid w:val="00065CEE"/>
    <w:rsid w:val="000F2D72"/>
    <w:rsid w:val="001D1A17"/>
    <w:rsid w:val="00231C0E"/>
    <w:rsid w:val="0029569B"/>
    <w:rsid w:val="00367270"/>
    <w:rsid w:val="0044386D"/>
    <w:rsid w:val="00471563"/>
    <w:rsid w:val="005D72A2"/>
    <w:rsid w:val="005E5357"/>
    <w:rsid w:val="007C5AE2"/>
    <w:rsid w:val="008D40A0"/>
    <w:rsid w:val="00AA3B99"/>
    <w:rsid w:val="00B42A75"/>
    <w:rsid w:val="00C33F75"/>
    <w:rsid w:val="00C849C0"/>
    <w:rsid w:val="00D4429F"/>
    <w:rsid w:val="00DF54D2"/>
    <w:rsid w:val="00E3141C"/>
    <w:rsid w:val="00ED197F"/>
    <w:rsid w:val="00FD28C6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4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1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rsid w:val="00E3141C"/>
    <w:rPr>
      <w:color w:val="0066CC"/>
      <w:u w:val="single"/>
    </w:rPr>
  </w:style>
  <w:style w:type="character" w:customStyle="1" w:styleId="2">
    <w:name w:val="Основной текст (2)_"/>
    <w:basedOn w:val="a0"/>
    <w:rsid w:val="00E3141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14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E3141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E3141C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E3141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0">
    <w:name w:val="Заголовок №1_"/>
    <w:basedOn w:val="a0"/>
    <w:rsid w:val="00E3141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">
    <w:name w:val="Заголовок №1"/>
    <w:basedOn w:val="10"/>
    <w:rsid w:val="00E314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1">
    <w:name w:val="Основной текст2"/>
    <w:basedOn w:val="a"/>
    <w:link w:val="a6"/>
    <w:rsid w:val="00E3141C"/>
    <w:pPr>
      <w:shd w:val="clear" w:color="auto" w:fill="FFFFFF"/>
      <w:spacing w:before="120" w:after="120" w:line="264" w:lineRule="exact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styleId="a8">
    <w:name w:val="No Spacing"/>
    <w:uiPriority w:val="1"/>
    <w:qFormat/>
    <w:rsid w:val="00E314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367270"/>
  </w:style>
  <w:style w:type="character" w:customStyle="1" w:styleId="hdr2dark">
    <w:name w:val="hdr_2_dark"/>
    <w:basedOn w:val="a0"/>
    <w:rsid w:val="00367270"/>
  </w:style>
  <w:style w:type="paragraph" w:styleId="a9">
    <w:name w:val="Normal (Web)"/>
    <w:basedOn w:val="a"/>
    <w:uiPriority w:val="99"/>
    <w:unhideWhenUsed/>
    <w:rsid w:val="003672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Title"/>
    <w:basedOn w:val="a"/>
    <w:link w:val="ab"/>
    <w:qFormat/>
    <w:rsid w:val="00367270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ab">
    <w:name w:val="Название Знак"/>
    <w:basedOn w:val="a0"/>
    <w:link w:val="aa"/>
    <w:rsid w:val="003672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727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d">
    <w:name w:val="Таблицы (моноширинный)"/>
    <w:basedOn w:val="a"/>
    <w:next w:val="a"/>
    <w:rsid w:val="0044386D"/>
    <w:pPr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hps">
    <w:name w:val="hps"/>
    <w:basedOn w:val="a0"/>
    <w:rsid w:val="000F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4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1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rsid w:val="00E3141C"/>
    <w:rPr>
      <w:color w:val="0066CC"/>
      <w:u w:val="single"/>
    </w:rPr>
  </w:style>
  <w:style w:type="character" w:customStyle="1" w:styleId="2">
    <w:name w:val="Основной текст (2)_"/>
    <w:basedOn w:val="a0"/>
    <w:rsid w:val="00E3141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14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E3141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E3141C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E3141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0">
    <w:name w:val="Заголовок №1_"/>
    <w:basedOn w:val="a0"/>
    <w:rsid w:val="00E3141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">
    <w:name w:val="Заголовок №1"/>
    <w:basedOn w:val="10"/>
    <w:rsid w:val="00E314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1">
    <w:name w:val="Основной текст2"/>
    <w:basedOn w:val="a"/>
    <w:link w:val="a6"/>
    <w:rsid w:val="00E3141C"/>
    <w:pPr>
      <w:shd w:val="clear" w:color="auto" w:fill="FFFFFF"/>
      <w:spacing w:before="120" w:after="120" w:line="264" w:lineRule="exact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styleId="a8">
    <w:name w:val="No Spacing"/>
    <w:uiPriority w:val="1"/>
    <w:qFormat/>
    <w:rsid w:val="00E314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367270"/>
  </w:style>
  <w:style w:type="character" w:customStyle="1" w:styleId="hdr2dark">
    <w:name w:val="hdr_2_dark"/>
    <w:basedOn w:val="a0"/>
    <w:rsid w:val="00367270"/>
  </w:style>
  <w:style w:type="paragraph" w:styleId="a9">
    <w:name w:val="Normal (Web)"/>
    <w:basedOn w:val="a"/>
    <w:uiPriority w:val="99"/>
    <w:unhideWhenUsed/>
    <w:rsid w:val="003672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Title"/>
    <w:basedOn w:val="a"/>
    <w:link w:val="ab"/>
    <w:qFormat/>
    <w:rsid w:val="00367270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ab">
    <w:name w:val="Название Знак"/>
    <w:basedOn w:val="a0"/>
    <w:link w:val="aa"/>
    <w:rsid w:val="003672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727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d">
    <w:name w:val="Таблицы (моноширинный)"/>
    <w:basedOn w:val="a"/>
    <w:next w:val="a"/>
    <w:rsid w:val="0044386D"/>
    <w:pPr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hps">
    <w:name w:val="hps"/>
    <w:basedOn w:val="a0"/>
    <w:rsid w:val="000F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B909-B286-40C2-86A2-F3903DC2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Ermolaev</dc:creator>
  <cp:lastModifiedBy>Matveycheva Yuliya</cp:lastModifiedBy>
  <cp:revision>5</cp:revision>
  <dcterms:created xsi:type="dcterms:W3CDTF">2015-06-18T08:49:00Z</dcterms:created>
  <dcterms:modified xsi:type="dcterms:W3CDTF">2015-06-22T09:01:00Z</dcterms:modified>
</cp:coreProperties>
</file>